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A448" w14:textId="77777777" w:rsidR="003252DD" w:rsidRDefault="002E4D27" w:rsidP="00325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252DD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5F44392D" wp14:editId="6266F7E5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82259" w14:textId="77777777" w:rsidR="003252DD" w:rsidRDefault="003252DD" w:rsidP="00325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D61AA8" w14:textId="77777777" w:rsidR="003252DD" w:rsidRDefault="003252DD" w:rsidP="00325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66634A1" w14:textId="4ECA817B" w:rsidR="002E4D27" w:rsidRPr="00165A31" w:rsidRDefault="002E4D27" w:rsidP="00325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5A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Общие положения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Настоящее положение составлено в полном соответствии с «Законом об образовании»</w:t>
      </w:r>
      <w:r w:rsidR="007125F4" w:rsidRP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ДНР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Положением об общеобразовательном учреждении и Уставом школы.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Муниципальное общеобразовательное учреждение «Старобешевская школа №2» (далее Школа)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осуществляет образовательный процесс в соответствии с уровнями общеобразовательных программ двух ступеней образования: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A31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165A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I ступень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начальное общее образование с нормативным сроком освоения 4 года.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Начальное общее образование является базой для получения основного общего образования.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A31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165A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II ступень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основное общее образование с нормативным сроком освоения 5 лет.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Основное общее образование является базой для получения средне</w:t>
      </w:r>
      <w:r w:rsid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го </w:t>
      </w:r>
      <w:r w:rsidR="004C28B3" w:rsidRP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общего образования</w:t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5A31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^</w:t>
      </w:r>
      <w:r w:rsidRPr="00165A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Порядок при</w:t>
      </w:r>
      <w:r w:rsidR="00165A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ема в Школу</w:t>
      </w:r>
    </w:p>
    <w:p w14:paraId="09FDC7C7" w14:textId="77777777" w:rsidR="002E4D27" w:rsidRPr="002E4D27" w:rsidRDefault="002E4D27" w:rsidP="00B50FD6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В 1 класс Школы принимаются дети с достижения 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ими возраста шести лет шести месяцев к началу учебного года при отсутствии противопоказаний по состоянию здоровья, но не позже достижения ими возраста восьми лет. 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заявлению родителей (законных представителей) Учредитель образовательного учреждения</w:t>
      </w:r>
      <w:r w:rsidR="007125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решения комиссии ПМПК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вправе разрешить прием детей в образовательные учреждения для обучения в более раннем возрасте.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поступле</w:t>
      </w:r>
      <w:r w:rsidR="00165A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нии в Школу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родители учащегося (лица, их заменяющие) обязаны предоставить следующие документы:</w:t>
      </w:r>
      <w:r w:rsid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 ступень </w:t>
      </w:r>
    </w:p>
    <w:p w14:paraId="67E5D51D" w14:textId="77777777" w:rsidR="002E4D27" w:rsidRPr="002E4D27" w:rsidRDefault="002E4D27" w:rsidP="00B50FD6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родителей (лиц, их заменяющих);</w:t>
      </w:r>
    </w:p>
    <w:p w14:paraId="772D9FBC" w14:textId="77777777" w:rsidR="002E4D27" w:rsidRPr="002E4D27" w:rsidRDefault="002E4D27" w:rsidP="00B50FD6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рождении ребенка. (Копия свидетельства о рождении остается в личном деле учащегося).</w:t>
      </w:r>
    </w:p>
    <w:p w14:paraId="2C55E636" w14:textId="77777777" w:rsidR="00B50FD6" w:rsidRDefault="002E4D27" w:rsidP="00B50FD6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Медицинское заключение об отсутствии противопоказаний по составлению здоровья для обуче</w:t>
      </w:r>
      <w:r w:rsidR="00165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 в Школе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66D6348" w14:textId="77777777" w:rsidR="002E4D27" w:rsidRPr="00B50FD6" w:rsidRDefault="002E4D27" w:rsidP="00B50FD6">
      <w:p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вновь поступающих в I класс образовательного Учреждения, по разработанному графику, квалифицированными учителями организуются </w:t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занятия «Будущих первокласс</w:t>
      </w:r>
      <w:r w:rsidR="004C28B3"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ников» продолжительностью до четыре</w:t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 месяцев по подготовке обучения детей в образовательном Учреждении.</w:t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Документы, представленные родителями, регистрируются через секретариат общеобразовательного учреждения в журнале приема заявлений в первый класс.</w:t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После окончания приема заявлений зачисление </w:t>
      </w:r>
      <w:r w:rsidR="00165A31"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Школу</w:t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оформляется приказом директора Учреждения не позднее 30 августа текущего года и доводится до сведений родителей (лиц, их заменяющих).</w:t>
      </w:r>
      <w:r w:rsidR="005030F8" w:rsidRPr="00B50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</w:t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приеме учащихся </w:t>
      </w:r>
      <w:r w:rsidRPr="00B50F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промежуточные классы всех ступеней образования</w:t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предоставляются родителями (лицами, их заменяющими) следующие документы:</w:t>
      </w:r>
    </w:p>
    <w:p w14:paraId="5D86ADCD" w14:textId="77777777" w:rsidR="002E4D27" w:rsidRPr="002E4D27" w:rsidRDefault="002E4D27" w:rsidP="00B50FD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родителей (лиц, их заменяющих).</w:t>
      </w:r>
    </w:p>
    <w:p w14:paraId="12C67A00" w14:textId="77777777" w:rsidR="002E4D27" w:rsidRPr="002E4D27" w:rsidRDefault="007125F4" w:rsidP="00B50FD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Справка</w:t>
      </w:r>
      <w:r w:rsidR="002E4D27"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переводе учащегося в другое образовательное Учреждение.</w:t>
      </w:r>
    </w:p>
    <w:p w14:paraId="63431462" w14:textId="77777777" w:rsidR="002E4D27" w:rsidRPr="002E4D27" w:rsidRDefault="002E4D27" w:rsidP="00B50FD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Свидетельство о рождении (копия свидетельства о рождении остается в личном деле учащегося).</w:t>
      </w:r>
    </w:p>
    <w:p w14:paraId="1F71F142" w14:textId="77777777" w:rsidR="002E4D27" w:rsidRPr="002E4D27" w:rsidRDefault="002E4D27" w:rsidP="00B50FD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Медицинское заключение об отсутствии противопоказаний по состоянию здоровья для обучения в образовательном Учреждении.</w:t>
      </w:r>
    </w:p>
    <w:p w14:paraId="71413BE7" w14:textId="77777777" w:rsidR="002E4D27" w:rsidRPr="002E4D27" w:rsidRDefault="002E4D27" w:rsidP="00B50FD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Ведомость итоговых оценок за последний класс обучения.</w:t>
      </w:r>
    </w:p>
    <w:p w14:paraId="6EA3FF55" w14:textId="77777777" w:rsidR="007125F4" w:rsidRPr="00860E43" w:rsidRDefault="002E4D27" w:rsidP="00860E43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Ведомость текущих оценок и оценок учащегося за четверть, если ученик поступает в образовательное Учреждение в течение учебного года.</w:t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Зачисление учащегося в любой класс </w:t>
      </w:r>
      <w:r w:rsid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Школы</w:t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оформляет</w:t>
      </w:r>
      <w:r w:rsid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 приказом директора</w:t>
      </w:r>
      <w:r w:rsidRPr="00B50F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На учащегося, поступающего в образовательное Учреждение впервые, заполняется личное дело.</w:t>
      </w:r>
    </w:p>
    <w:p w14:paraId="248747CE" w14:textId="77777777" w:rsidR="002E4D27" w:rsidRPr="00860E43" w:rsidRDefault="002E4D27" w:rsidP="00860E43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Обязанности администрации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Перед зачислением ребенка в любой класс образовательного Учреждения, администрация обязана ознакомить родителей (лиц, их заменяющих) со следующими документами:</w:t>
      </w:r>
    </w:p>
    <w:p w14:paraId="74DA8146" w14:textId="77777777" w:rsidR="002E4D27" w:rsidRPr="002E4D27" w:rsidRDefault="002E4D27" w:rsidP="00B50FD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образовательного Учреждения;</w:t>
      </w:r>
    </w:p>
    <w:p w14:paraId="7D9E59A8" w14:textId="77777777" w:rsidR="002E4D27" w:rsidRPr="002E4D27" w:rsidRDefault="002E4D27" w:rsidP="00B50FD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Правилами для учащихся;</w:t>
      </w:r>
    </w:p>
    <w:p w14:paraId="3EE26C5B" w14:textId="77777777" w:rsidR="002E4D27" w:rsidRPr="002E4D27" w:rsidRDefault="002E4D27" w:rsidP="00B50FD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Режимом ра</w:t>
      </w:r>
      <w:r w:rsid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боты школы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F63AF4F" w14:textId="77777777" w:rsidR="002E4D27" w:rsidRPr="002E4D27" w:rsidRDefault="002E4D27" w:rsidP="00B50FD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Программами образования;</w:t>
      </w:r>
    </w:p>
    <w:p w14:paraId="7E4931C7" w14:textId="77777777" w:rsidR="002E4D27" w:rsidRPr="002E4D27" w:rsidRDefault="002E4D27" w:rsidP="00B50FD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Системами оценки знаний учащихся;</w:t>
      </w:r>
    </w:p>
    <w:p w14:paraId="59079574" w14:textId="77777777" w:rsidR="002E4D27" w:rsidRPr="002E4D27" w:rsidRDefault="002E4D27" w:rsidP="00B50FD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Обязанностями родителей;</w:t>
      </w:r>
    </w:p>
    <w:p w14:paraId="12FD6E37" w14:textId="77777777" w:rsidR="002E4D27" w:rsidRPr="002E4D27" w:rsidRDefault="002E4D27" w:rsidP="00B50FD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Формами социальной поддержки семей учащихся.</w:t>
      </w:r>
    </w:p>
    <w:p w14:paraId="1F79FD1D" w14:textId="77777777" w:rsidR="002E4D27" w:rsidRPr="002E4D27" w:rsidRDefault="002E4D27" w:rsidP="00B50FD6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Права и обязанности обучающихся, их родителей (лиц, их заменяющих) определяются Уст</w:t>
      </w:r>
      <w:r w:rsid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авом школы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(раздел 4 «Участники образовательного процесса».</w:t>
      </w:r>
      <w:r w:rsidR="007125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2E4D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4.    Порядок перевода обучающихся из одного общеобразовательного учреждения в другое</w:t>
      </w:r>
      <w:r w:rsid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Обучающиеся имеют право на перевод в другое общеобразовательное учреждение, реализующее общеобразовательную программу соответствующего уровня.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Перевод обучающихся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 о приеме данных обучающихся.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Руководитель общеобразовательного учреждения обязан выдать справку-подтверждение всем вновь прибывшим обучающимся для последующего предъявления в общеобразовательное учреждение, из которого они выбыли.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2E4D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5.    Порядок отчисления и исключения обучающихся из общеобразовательного Учреждений</w:t>
      </w:r>
      <w:r w:rsidR="004C28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Обучающиеся могут быть отчислены из учреждения по следующим основаниям:</w:t>
      </w:r>
    </w:p>
    <w:p w14:paraId="25EFFFCD" w14:textId="77777777" w:rsidR="002E4D27" w:rsidRPr="002E4D27" w:rsidRDefault="002E4D27" w:rsidP="00B50FD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завершением основного общ</w:t>
      </w:r>
      <w:r w:rsidR="004C28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 </w:t>
      </w: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 с выдачей документа государственного образца о соответствующем уровне образования;</w:t>
      </w:r>
    </w:p>
    <w:p w14:paraId="03353325" w14:textId="77777777" w:rsidR="002E4D27" w:rsidRPr="002E4D27" w:rsidRDefault="002E4D27" w:rsidP="00B50FD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</w:t>
      </w:r>
    </w:p>
    <w:p w14:paraId="2AF7B37D" w14:textId="77777777" w:rsidR="002E4D27" w:rsidRPr="002E4D27" w:rsidRDefault="002E4D27" w:rsidP="00B50FD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переменой места жительства (выезд за пределы поселка) по заявлению родителей (законных представителей), в котором указывается место дальнейшего обучения ребенка;</w:t>
      </w:r>
    </w:p>
    <w:p w14:paraId="7BAD79DB" w14:textId="35C98A1B" w:rsidR="004E4EAA" w:rsidRDefault="002E4D27" w:rsidP="00B50FD6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4D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решению Педагогического совета Учреждения за совершенные неоднократно грубые нарушения Устава Учреждения допускается исключение из этого Учреждения обучающихся, достигших возраста 15 лет.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Учреждения.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согласия комиссии по делам несовершеннолетних и защите их прав. 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60E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C37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                   В.И. Дедок</w:t>
      </w:r>
    </w:p>
    <w:p w14:paraId="0FC3F6F1" w14:textId="53E7DE97" w:rsidR="003252DD" w:rsidRPr="00860E43" w:rsidRDefault="003252DD" w:rsidP="003252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15334C8" wp14:editId="38B8A0DD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2DD" w:rsidRPr="0086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2AFA"/>
    <w:multiLevelType w:val="multilevel"/>
    <w:tmpl w:val="F7C4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41184"/>
    <w:multiLevelType w:val="multilevel"/>
    <w:tmpl w:val="6A386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474E7"/>
    <w:multiLevelType w:val="multilevel"/>
    <w:tmpl w:val="1AE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07A51"/>
    <w:multiLevelType w:val="multilevel"/>
    <w:tmpl w:val="8B82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242DE"/>
    <w:multiLevelType w:val="multilevel"/>
    <w:tmpl w:val="EC0E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B582E"/>
    <w:multiLevelType w:val="multilevel"/>
    <w:tmpl w:val="3AC29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26153"/>
    <w:multiLevelType w:val="multilevel"/>
    <w:tmpl w:val="EEB8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F03BFF"/>
    <w:multiLevelType w:val="multilevel"/>
    <w:tmpl w:val="CCB4B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6A131D"/>
    <w:multiLevelType w:val="multilevel"/>
    <w:tmpl w:val="EFB8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332923">
    <w:abstractNumId w:val="2"/>
  </w:num>
  <w:num w:numId="2" w16cid:durableId="1715158607">
    <w:abstractNumId w:val="1"/>
  </w:num>
  <w:num w:numId="3" w16cid:durableId="1063600549">
    <w:abstractNumId w:val="4"/>
  </w:num>
  <w:num w:numId="4" w16cid:durableId="1487668165">
    <w:abstractNumId w:val="0"/>
  </w:num>
  <w:num w:numId="5" w16cid:durableId="431560077">
    <w:abstractNumId w:val="8"/>
  </w:num>
  <w:num w:numId="6" w16cid:durableId="999582641">
    <w:abstractNumId w:val="7"/>
  </w:num>
  <w:num w:numId="7" w16cid:durableId="1889877256">
    <w:abstractNumId w:val="6"/>
  </w:num>
  <w:num w:numId="8" w16cid:durableId="1746682173">
    <w:abstractNumId w:val="3"/>
  </w:num>
  <w:num w:numId="9" w16cid:durableId="596644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38"/>
    <w:rsid w:val="00165A31"/>
    <w:rsid w:val="002E4D27"/>
    <w:rsid w:val="003252DD"/>
    <w:rsid w:val="004C28B3"/>
    <w:rsid w:val="004E4EAA"/>
    <w:rsid w:val="005030F8"/>
    <w:rsid w:val="005C37C4"/>
    <w:rsid w:val="00671C1D"/>
    <w:rsid w:val="007125F4"/>
    <w:rsid w:val="007B1D40"/>
    <w:rsid w:val="00860E43"/>
    <w:rsid w:val="00974EA0"/>
    <w:rsid w:val="00A51D38"/>
    <w:rsid w:val="00A957B6"/>
    <w:rsid w:val="00B50FD6"/>
    <w:rsid w:val="00E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17C2"/>
  <w15:chartTrackingRefBased/>
  <w15:docId w15:val="{DB9198B2-9422-41AE-97BD-AD8703C8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4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tback">
    <w:name w:val="butback"/>
    <w:basedOn w:val="a0"/>
    <w:rsid w:val="002E4D27"/>
  </w:style>
  <w:style w:type="character" w:customStyle="1" w:styleId="submenu-table">
    <w:name w:val="submenu-table"/>
    <w:basedOn w:val="a0"/>
    <w:rsid w:val="002E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ПОЛОЖЕНИЕ</vt:lpstr>
      <vt:lpstr>    о приеме, переводе и отчислении учащихся</vt:lpstr>
      <vt:lpstr>        в муниципальном общеобразовательном учреждении </vt:lpstr>
      <vt:lpstr>        «Старобешевская школа №2</vt:lpstr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10</cp:revision>
  <dcterms:created xsi:type="dcterms:W3CDTF">2019-04-18T09:26:00Z</dcterms:created>
  <dcterms:modified xsi:type="dcterms:W3CDTF">2022-10-03T16:03:00Z</dcterms:modified>
</cp:coreProperties>
</file>